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08" w:rsidRPr="005A3808" w:rsidRDefault="005A3808" w:rsidP="005A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5A3808" w:rsidRPr="005A3808" w:rsidRDefault="005A3808" w:rsidP="005A380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по предмету «История» для 5- 9 классов</w:t>
      </w:r>
      <w:r w:rsidRPr="005A3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A3808" w:rsidRPr="005A3808" w:rsidRDefault="005A3808" w:rsidP="005A380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разработана на основе:</w:t>
      </w:r>
    </w:p>
    <w:p w:rsidR="005A3808" w:rsidRPr="005A3808" w:rsidRDefault="005A3808" w:rsidP="005A380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образования.</w:t>
      </w:r>
    </w:p>
    <w:p w:rsidR="005A3808" w:rsidRPr="005A3808" w:rsidRDefault="005A3808" w:rsidP="005A380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-Основной образовательной программы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основоного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МБОУ ООШ с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Урметово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A3808" w:rsidRPr="005A3808" w:rsidRDefault="005A3808" w:rsidP="005A380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-Примерной программы основного общего образования по истории,</w:t>
      </w:r>
    </w:p>
    <w:p w:rsidR="005A3808" w:rsidRPr="005A3808" w:rsidRDefault="005A3808" w:rsidP="005A380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МБОУ ООШ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808" w:rsidRPr="005A3808" w:rsidRDefault="005A3808" w:rsidP="005A38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Главная цель изучения истории в современной школе</w:t>
      </w: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образование, развитие и воспитание личности обучающегося,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применять исторические знания в учебной и социальной деятельности. </w:t>
      </w:r>
    </w:p>
    <w:p w:rsidR="005A3808" w:rsidRPr="005A3808" w:rsidRDefault="005A3808" w:rsidP="005A38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изучения истории в основной школе:</w:t>
      </w:r>
    </w:p>
    <w:p w:rsidR="005A3808" w:rsidRPr="005A3808" w:rsidRDefault="005A3808" w:rsidP="005A380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5A3808" w:rsidRPr="005A3808" w:rsidRDefault="005A3808" w:rsidP="005A380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5A3808" w:rsidRPr="005A3808" w:rsidRDefault="005A3808" w:rsidP="005A380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5A3808" w:rsidRPr="005A3808" w:rsidRDefault="005A3808" w:rsidP="005A380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5A3808" w:rsidRPr="005A3808" w:rsidRDefault="005A3808" w:rsidP="005A380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2"/>
      </w:tblGrid>
      <w:tr w:rsidR="005A3808" w:rsidRPr="005A3808" w:rsidTr="007C1939">
        <w:tc>
          <w:tcPr>
            <w:tcW w:w="1668" w:type="dxa"/>
          </w:tcPr>
          <w:p w:rsidR="005A3808" w:rsidRPr="005A3808" w:rsidRDefault="005A3808" w:rsidP="005A38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903" w:type="dxa"/>
          </w:tcPr>
          <w:p w:rsidR="005A3808" w:rsidRPr="005A3808" w:rsidRDefault="005A3808" w:rsidP="005A38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5A3808" w:rsidRPr="005A3808" w:rsidTr="007C1939">
        <w:tc>
          <w:tcPr>
            <w:tcW w:w="1668" w:type="dxa"/>
          </w:tcPr>
          <w:p w:rsidR="005A3808" w:rsidRPr="005A3808" w:rsidRDefault="005A3808" w:rsidP="005A38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3" w:type="dxa"/>
          </w:tcPr>
          <w:p w:rsidR="005A3808" w:rsidRPr="005A3808" w:rsidRDefault="005A3808" w:rsidP="005A380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-овладение знаниями о своеобразии эпохи Древнего мира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-воспитание толерантности, уважения к культурному наследию, религии различных народов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 учащихся интеллектуальных способностей и умений самостоятельно овладевать историческими знаниями и применять их в различных ситуациях</w:t>
            </w:r>
          </w:p>
        </w:tc>
      </w:tr>
      <w:tr w:rsidR="005A3808" w:rsidRPr="005A3808" w:rsidTr="007C1939">
        <w:tc>
          <w:tcPr>
            <w:tcW w:w="1668" w:type="dxa"/>
          </w:tcPr>
          <w:p w:rsidR="005A3808" w:rsidRPr="005A3808" w:rsidRDefault="005A3808" w:rsidP="005A38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3" w:type="dxa"/>
          </w:tcPr>
          <w:p w:rsidR="005A3808" w:rsidRPr="005A3808" w:rsidRDefault="005A3808" w:rsidP="005A38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показать самобытные черты средневековья, его непохожесть на современный мир, с </w:t>
            </w:r>
            <w:proofErr w:type="gramStart"/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</w:t>
            </w:r>
            <w:proofErr w:type="gramEnd"/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помочь обучающимся не судить с высока о давно ушедших веках, а стремиться их понять и с уважением относиться не только к своим, но и к чужим традициям.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-Создать условия для приобретения обучающимися опыта формулирования самостоятельных оценочных суждений, необходимых для     закрепления ценностного отношения к социальному опыту и культурному наследию человечества.</w:t>
            </w:r>
          </w:p>
        </w:tc>
      </w:tr>
      <w:tr w:rsidR="005A3808" w:rsidRPr="005A3808" w:rsidTr="007C1939">
        <w:tc>
          <w:tcPr>
            <w:tcW w:w="1668" w:type="dxa"/>
          </w:tcPr>
          <w:p w:rsidR="005A3808" w:rsidRPr="005A3808" w:rsidRDefault="005A3808" w:rsidP="005A38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3" w:type="dxa"/>
          </w:tcPr>
          <w:p w:rsidR="005A3808" w:rsidRPr="005A3808" w:rsidRDefault="005A3808" w:rsidP="005A38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-осветить экономическое, социальное, политическое и культурное развитие России и мира, показать общие черты и различия.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-охарактеризовать выдающихся деятелей России и мира, их роль в истории и культуре.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-сформировать открытое историческое мышление: умение видеть развитие общественных процессов (определять причины и </w:t>
            </w: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прогнозировать следствия).</w:t>
            </w:r>
          </w:p>
        </w:tc>
      </w:tr>
      <w:tr w:rsidR="005A3808" w:rsidRPr="005A3808" w:rsidTr="007C1939">
        <w:tc>
          <w:tcPr>
            <w:tcW w:w="1668" w:type="dxa"/>
          </w:tcPr>
          <w:p w:rsidR="005A3808" w:rsidRPr="005A3808" w:rsidRDefault="005A3808" w:rsidP="005A38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903" w:type="dxa"/>
          </w:tcPr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-формирование у молодого поколения ориентиров для гражданской, </w:t>
            </w:r>
            <w:proofErr w:type="spellStart"/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социальной, культурной самоидентификации в окружающем мире;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-воспитание учащихся в духе патриотизма, уважения к своему Отечеству — многонациональному Российскому государству в соответствии с идеями взаимопонимания, толерантности и мира между людьми и народами;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 учащихся способности анализировать содержащуюся в различных источниках информацию о событиях и явлениях прошлого и настоящего;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обществе.</w:t>
            </w:r>
          </w:p>
        </w:tc>
      </w:tr>
      <w:tr w:rsidR="005A3808" w:rsidRPr="005A3808" w:rsidTr="007C1939">
        <w:tc>
          <w:tcPr>
            <w:tcW w:w="1668" w:type="dxa"/>
          </w:tcPr>
          <w:p w:rsidR="005A3808" w:rsidRPr="005A3808" w:rsidRDefault="005A3808" w:rsidP="005A38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03" w:type="dxa"/>
          </w:tcPr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дать представление о важнейших исторических событиях, </w:t>
            </w:r>
            <w:proofErr w:type="gramStart"/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</w:t>
            </w:r>
            <w:proofErr w:type="gramEnd"/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чем состояли их цели и результаты, сравнить развитие России со странами Западной Европы в XIX - начале XX века.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научить </w:t>
            </w:r>
            <w:proofErr w:type="gramStart"/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истолковывать факты и события, соотносить общие исторические процессы и отдельные факты, выявлять существенные черты, объяснять их суть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раскрыть во взаимосвязи и взаимозависимости явления экономики, политики и культуры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научить рассматривать общественные явления в развитии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-научить обобщить и систематизировать полученную информацию</w:t>
            </w:r>
          </w:p>
          <w:p w:rsidR="005A3808" w:rsidRPr="005A3808" w:rsidRDefault="005A3808" w:rsidP="005A38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у учащихся широту мировоззрения, гуманизм и уважение к истории человечества и культуре</w:t>
            </w:r>
          </w:p>
        </w:tc>
      </w:tr>
    </w:tbl>
    <w:p w:rsidR="005A3808" w:rsidRPr="005A3808" w:rsidRDefault="005A3808" w:rsidP="005A38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A3808" w:rsidRPr="005A3808" w:rsidRDefault="005A3808" w:rsidP="005A38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4148367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 340 часов со следующим распределением часов по годам обучения / классам:</w:t>
      </w:r>
    </w:p>
    <w:p w:rsidR="005A3808" w:rsidRPr="005A3808" w:rsidRDefault="005A3808" w:rsidP="005A38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год обучения / 5 класс – 68 часов</w:t>
      </w:r>
    </w:p>
    <w:p w:rsidR="005A3808" w:rsidRPr="005A3808" w:rsidRDefault="005A3808" w:rsidP="005A38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год обучения / 6 класс – 68 часов</w:t>
      </w:r>
    </w:p>
    <w:p w:rsidR="005A3808" w:rsidRPr="005A3808" w:rsidRDefault="005A3808" w:rsidP="005A38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год обучения / 7 класс – 68 часов</w:t>
      </w:r>
    </w:p>
    <w:p w:rsidR="005A3808" w:rsidRPr="005A3808" w:rsidRDefault="005A3808" w:rsidP="005A38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 год обучения / 8 класс – 68 часов</w:t>
      </w:r>
    </w:p>
    <w:p w:rsidR="005A3808" w:rsidRPr="005A3808" w:rsidRDefault="005A3808" w:rsidP="005A38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 год обучения / 9 класс – 68 часов.</w:t>
      </w:r>
    </w:p>
    <w:bookmarkEnd w:id="0"/>
    <w:p w:rsidR="005A3808" w:rsidRPr="005A3808" w:rsidRDefault="005A3808" w:rsidP="005A380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На изучение </w:t>
      </w: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исполь</w:t>
      </w: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зуется </w:t>
      </w: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региональн</w:t>
      </w: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ый </w:t>
      </w: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 xml:space="preserve"> компонент на уроках истории</w:t>
      </w: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 </w:t>
      </w:r>
    </w:p>
    <w:p w:rsidR="005A3808" w:rsidRPr="005A3808" w:rsidRDefault="005A3808" w:rsidP="005A380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Технологии, используемые в обучении:</w:t>
      </w:r>
    </w:p>
    <w:p w:rsidR="005A3808" w:rsidRPr="005A3808" w:rsidRDefault="005A3808" w:rsidP="005A38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-Групповая технология.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Цель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: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созда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ние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 услови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и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работы.</w:t>
      </w: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</w:p>
    <w:p w:rsidR="005A3808" w:rsidRPr="005A3808" w:rsidRDefault="005A3808" w:rsidP="005A3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Игровые технологии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Цель: развитие мыслительных способностей, сообразительности, внимания, творческого воображения, интереса к предмету.</w:t>
      </w:r>
    </w:p>
    <w:p w:rsidR="005A3808" w:rsidRPr="005A3808" w:rsidRDefault="005A3808" w:rsidP="005A3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Проектная технология. </w:t>
      </w:r>
      <w:proofErr w:type="gramStart"/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показать умения отдельного ученика или группы обучающихся использовать приобретенный на уроках истории в школе исследовательский опыт</w:t>
      </w:r>
      <w:proofErr w:type="gramEnd"/>
    </w:p>
    <w:p w:rsidR="005A3808" w:rsidRPr="005A3808" w:rsidRDefault="005A3808" w:rsidP="005A380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5A38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 – коммуникационная технология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Цель: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повышение  мотивации и эффективности обучения, </w:t>
      </w:r>
      <w:r w:rsidRPr="005A380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оптимизации учебного процесса.</w:t>
      </w:r>
    </w:p>
    <w:p w:rsidR="005A3808" w:rsidRPr="005A3808" w:rsidRDefault="005A3808" w:rsidP="005A380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Методы контроля</w:t>
      </w:r>
    </w:p>
    <w:p w:rsidR="005A3808" w:rsidRPr="005A3808" w:rsidRDefault="005A3808" w:rsidP="005A38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Цель:  выяснить индивидуальные знания, способности и возможности отдельных учащихся</w:t>
      </w:r>
    </w:p>
    <w:p w:rsidR="005A3808" w:rsidRPr="005A3808" w:rsidRDefault="005A3808" w:rsidP="005A38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Групповой. Цель: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обобщение и систематизация учебного материала</w:t>
      </w:r>
    </w:p>
    <w:p w:rsidR="005A3808" w:rsidRPr="005A3808" w:rsidRDefault="005A3808" w:rsidP="005A38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Фронтальный. Цель: </w:t>
      </w:r>
      <w:r w:rsidRPr="005A38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</w:t>
      </w: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правильности восприятия и понимания учебного материала.</w:t>
      </w:r>
    </w:p>
    <w:p w:rsidR="005A3808" w:rsidRPr="005A3808" w:rsidRDefault="005A3808" w:rsidP="005A3808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Формы контроля</w:t>
      </w:r>
    </w:p>
    <w:p w:rsidR="005A3808" w:rsidRPr="005A3808" w:rsidRDefault="005A3808" w:rsidP="005A38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опрос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Цель: выявить правильность ответа по содержанию, его последовательность, самостоятельность суждений и выводов, степень развития логического мышления, культуру речи учащихся. Эта форма применяется для текущего и тематического учета.</w:t>
      </w:r>
    </w:p>
    <w:p w:rsidR="005A3808" w:rsidRPr="005A3808" w:rsidRDefault="005A3808" w:rsidP="005A38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Письменный контроль. Цель: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диагностика </w:t>
      </w:r>
      <w:proofErr w:type="gram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знания в учебной практике и осуществляется в виде исторических диктантов, контрольных, проверочных и самостоятельных работ, тестов, рефератов.</w:t>
      </w:r>
    </w:p>
    <w:p w:rsidR="005A3808" w:rsidRPr="005A3808" w:rsidRDefault="005A3808" w:rsidP="005A38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Зачет.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Цель: определение </w:t>
      </w:r>
      <w:proofErr w:type="gram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достижении</w:t>
      </w:r>
      <w:proofErr w:type="gram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конечных результатов обучения по определенной теме каждым учащимся. </w:t>
      </w:r>
    </w:p>
    <w:p w:rsidR="005A3808" w:rsidRPr="005A3808" w:rsidRDefault="005A3808" w:rsidP="005A3808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A380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Формы промежуточной аттестации: </w:t>
      </w:r>
      <w:r w:rsidRPr="005A38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тестирование</w:t>
      </w:r>
    </w:p>
    <w:p w:rsidR="005A3808" w:rsidRPr="005A3808" w:rsidRDefault="005A3808" w:rsidP="005A380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  <w:r w:rsidRPr="005A380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Учебник</w:t>
      </w:r>
      <w:r w:rsidRPr="005A38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</w:t>
      </w:r>
      <w:r w:rsidRPr="005A380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  <w:r w:rsidRPr="005A3808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</w:t>
      </w:r>
    </w:p>
    <w:p w:rsidR="005A3808" w:rsidRDefault="005A3808" w:rsidP="005A380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Всеобщая история. История Древнего мира. </w:t>
      </w: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>5 класс: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Учебник для общеобразовательных </w:t>
      </w: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>организации /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А.А.Вигасин</w:t>
      </w:r>
      <w:proofErr w:type="spell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Г.И.Годер</w:t>
      </w:r>
      <w:proofErr w:type="spell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И.С.Свенцицкая</w:t>
      </w:r>
      <w:proofErr w:type="spell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; под.ред.А.А.Искендерова.-5-е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изд.-М.:Просвещение</w:t>
      </w:r>
      <w:proofErr w:type="spell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, 2015.</w:t>
      </w:r>
    </w:p>
    <w:p w:rsidR="005A3808" w:rsidRPr="005A3808" w:rsidRDefault="005A3808" w:rsidP="005A380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5A3808" w:rsidRPr="005A3808" w:rsidRDefault="005A3808" w:rsidP="005A380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Ведюшкин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В.А. История средних веков.6 класс. М.: Просвещение, 201</w:t>
      </w: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</w:p>
    <w:p w:rsidR="005A3808" w:rsidRPr="005A3808" w:rsidRDefault="005A3808" w:rsidP="005A38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-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Е.В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Пчелов</w:t>
      </w:r>
      <w:proofErr w:type="spellEnd"/>
      <w:proofErr w:type="gram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 ,</w:t>
      </w:r>
      <w:proofErr w:type="gram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П.В.Лукин</w:t>
      </w:r>
      <w:proofErr w:type="spell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. История России с древнейших времен до начала XVI века: учебник для 6 класса общеобразовательных организаций /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Е.В.Пчелов</w:t>
      </w:r>
      <w:proofErr w:type="spell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,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П.В.Лукин</w:t>
      </w:r>
      <w:proofErr w:type="spell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: под ред.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Ю.А.Петрова</w:t>
      </w:r>
      <w:proofErr w:type="spell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. – 2-е изд. - М.:  ООО «Русское слово – учебник, 2016. – 240 с. – (Инновационная  школа).</w:t>
      </w:r>
    </w:p>
    <w:p w:rsidR="005A3808" w:rsidRPr="005A3808" w:rsidRDefault="005A3808" w:rsidP="005A38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A3808" w:rsidRPr="005A3808" w:rsidRDefault="005A3808" w:rsidP="005A38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Ведюшкин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В.А.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Бовыкин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Д.Ю. </w:t>
      </w: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>Всеобщая история. Новое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время конец XV- конец XVII века. 7 класс: учеб</w:t>
      </w: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ник 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общеобразоват</w:t>
      </w: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>ельных организаций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В.А.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Ведюшкин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Д.Ю.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Бовыкин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 - М.: Просвещение,2019. – 112 с.</w:t>
      </w: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5A3808" w:rsidRDefault="005A3808" w:rsidP="005A38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Е. В.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Пчелов</w:t>
      </w:r>
      <w:proofErr w:type="spell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, П. В. Лукин «История России. XVI – XVII вв.» для 7 класса общеобразовательных организаций / под ред. Ю. А. Петрова, М., 2017.</w:t>
      </w:r>
    </w:p>
    <w:p w:rsidR="005A3808" w:rsidRDefault="005A3808" w:rsidP="005A38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A3808" w:rsidRPr="005A3808" w:rsidRDefault="005A3808" w:rsidP="005A380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</w:t>
      </w:r>
      <w:r w:rsidRPr="005A38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-История России  18 век.- М.: «Русское слово», 2018.  </w:t>
      </w:r>
      <w:proofErr w:type="spellStart"/>
      <w:r w:rsidRPr="005A3808">
        <w:rPr>
          <w:rFonts w:ascii="Times New Roman" w:eastAsia="Calibri" w:hAnsi="Times New Roman" w:cs="Times New Roman"/>
          <w:sz w:val="24"/>
          <w:szCs w:val="24"/>
          <w:lang w:eastAsia="ru-RU"/>
        </w:rPr>
        <w:t>Пчелов</w:t>
      </w:r>
      <w:proofErr w:type="spellEnd"/>
      <w:r w:rsidRPr="005A38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Е.В. Учебник для 8 класса организаций.</w:t>
      </w:r>
    </w:p>
    <w:p w:rsidR="005A3808" w:rsidRDefault="005A3808" w:rsidP="005A38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- Всеобщая история. Новое время</w:t>
      </w:r>
      <w:proofErr w:type="gramStart"/>
      <w:r w:rsidRPr="005A380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5A38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3808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5A3808">
        <w:rPr>
          <w:rFonts w:ascii="Times New Roman" w:eastAsia="Calibri" w:hAnsi="Times New Roman" w:cs="Times New Roman"/>
          <w:sz w:val="24"/>
          <w:szCs w:val="24"/>
          <w:lang w:eastAsia="ru-RU"/>
        </w:rPr>
        <w:t>чебник для 8 класса общеобразовательных организаций.- М. Просвещение,2019г.</w:t>
      </w:r>
    </w:p>
    <w:p w:rsidR="005A3808" w:rsidRDefault="005A3808" w:rsidP="005A38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3808" w:rsidRPr="005A3808" w:rsidRDefault="005A3808" w:rsidP="005A3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-История России. 1801-1914 век»: учебник для 9 класса общеобразовательных учреждений - 5-е изд.- М.: ООО «Русское слово», 2019. Авторы –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К.А.Соловьёв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А.Шевырёв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808" w:rsidRPr="005A3808" w:rsidRDefault="005A3808" w:rsidP="005A38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-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Авторы А. С. Медяков, Д.Ю.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Бовыкин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История. Новое время. Конец XVIII-XIX век. Учебник для общеобразовательных учреждений,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М.,«Просвещение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», 2018 г.</w:t>
      </w:r>
    </w:p>
    <w:p w:rsidR="005A3808" w:rsidRPr="005A3808" w:rsidRDefault="005A3808" w:rsidP="005A380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Пособие для обучающегося:</w:t>
      </w:r>
    </w:p>
    <w:p w:rsidR="005A3808" w:rsidRPr="005A3808" w:rsidRDefault="005A3808" w:rsidP="005A38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-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«Атлас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 Древний мир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», для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5 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 класса.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 Рабочая тетрадь. </w:t>
      </w:r>
      <w:proofErr w:type="spell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Г.И.Годер</w:t>
      </w:r>
      <w:proofErr w:type="spell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. Часть 1,часть</w:t>
      </w:r>
      <w:proofErr w:type="gramStart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2</w:t>
      </w:r>
      <w:proofErr w:type="gramEnd"/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.</w:t>
      </w:r>
    </w:p>
    <w:p w:rsidR="005A3808" w:rsidRPr="005A3808" w:rsidRDefault="005A3808" w:rsidP="005A38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-«Атлас истории Средних веков», для 6 класса.</w:t>
      </w:r>
    </w:p>
    <w:p w:rsidR="005A3808" w:rsidRPr="005A3808" w:rsidRDefault="005A3808" w:rsidP="005A380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x-none"/>
        </w:rPr>
      </w:pPr>
      <w:r w:rsidRPr="005A380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x-none"/>
        </w:rPr>
        <w:lastRenderedPageBreak/>
        <w:t xml:space="preserve">   </w:t>
      </w:r>
    </w:p>
    <w:p w:rsidR="005A3808" w:rsidRPr="005A3808" w:rsidRDefault="005A3808" w:rsidP="005A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Пособие для педагога: </w:t>
      </w:r>
    </w:p>
    <w:p w:rsidR="005A3808" w:rsidRPr="005A3808" w:rsidRDefault="005A3808" w:rsidP="005A38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Поурочная разработка по истории древнего мира 5 класс</w:t>
      </w:r>
    </w:p>
    <w:p w:rsidR="005A3808" w:rsidRPr="005A3808" w:rsidRDefault="005A3808" w:rsidP="005A3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5A3808" w:rsidRPr="005A3808" w:rsidRDefault="005A3808" w:rsidP="005A3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Единая коллекция цифровых образовательных ресурсов: </w:t>
      </w:r>
      <w:hyperlink r:id="rId6" w:history="1">
        <w:r w:rsidRPr="005A3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5A3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5A3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5A3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5A3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collection</w:t>
        </w:r>
        <w:r w:rsidRPr="005A3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A3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5A3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A38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5A3808" w:rsidRPr="005A3808" w:rsidRDefault="005A3808" w:rsidP="005A3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Pr="005A3808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http://fcior.edu.ru/</w:t>
        </w:r>
      </w:hyperlink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Федеральный центр информационно-образовательных ресурсов.</w:t>
      </w:r>
    </w:p>
    <w:tbl>
      <w:tblPr>
        <w:tblW w:w="10139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2252"/>
        <w:gridCol w:w="5966"/>
      </w:tblGrid>
      <w:tr w:rsidR="005A3808" w:rsidRPr="005A3808" w:rsidTr="007C1939">
        <w:trPr>
          <w:trHeight w:val="2030"/>
        </w:trPr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материалы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библиографические сведения об исторической литературе, исторические документы, отрывки трудов историков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http://www.shpl.ru</w:t>
              </w:r>
            </w:hyperlink>
          </w:p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http://www.history.ru</w:t>
              </w:r>
            </w:hyperlink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http://www.hist.msu.ru</w:t>
              </w:r>
            </w:hyperlink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http://lesson-history.narod.ru/ob1011.htm</w:t>
              </w:r>
            </w:hyperlink>
          </w:p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http://his.1september.ru/index.php</w:t>
              </w:r>
            </w:hyperlink>
          </w:p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http://predania.ru/</w:t>
              </w:r>
            </w:hyperlink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http://bibliotekar.ru/muzeu.htm</w:t>
              </w:r>
            </w:hyperlink>
          </w:p>
        </w:tc>
      </w:tr>
      <w:tr w:rsidR="005A3808" w:rsidRPr="005A3808" w:rsidTr="007C1939">
        <w:trPr>
          <w:trHeight w:val="151"/>
        </w:trPr>
        <w:tc>
          <w:tcPr>
            <w:tcW w:w="1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фотодокументы, репродукции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http://www.auburn.edu/academic/liberal_arts/foreign/russian/art/index.html</w:t>
              </w:r>
            </w:hyperlink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http://www.humanities.edu.ru/db/sect/44/6</w:t>
              </w:r>
            </w:hyperlink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http://www.sovr.ru/</w:t>
              </w:r>
            </w:hyperlink>
          </w:p>
        </w:tc>
      </w:tr>
      <w:tr w:rsidR="005A3808" w:rsidRPr="005A3808" w:rsidTr="007C1939">
        <w:trPr>
          <w:trHeight w:val="151"/>
        </w:trPr>
        <w:tc>
          <w:tcPr>
            <w:tcW w:w="1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фотодокументы, записи песен, гимнов, речей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http://www.humanities.edu.ru/db/sect/219/6</w:t>
              </w:r>
            </w:hyperlink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3808" w:rsidRPr="005A3808" w:rsidTr="007C1939">
        <w:trPr>
          <w:trHeight w:val="151"/>
        </w:trPr>
        <w:tc>
          <w:tcPr>
            <w:tcW w:w="1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http://www.ostu.ru/personal/nikolaev/index.html</w:t>
              </w:r>
            </w:hyperlink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3808" w:rsidRPr="005A3808" w:rsidTr="007C1939">
        <w:trPr>
          <w:trHeight w:val="1180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справочные и дополнительные материалы по истории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понятия, персоналии</w:t>
            </w:r>
          </w:p>
        </w:tc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8" w:rsidRPr="005A3808" w:rsidRDefault="005A3808" w:rsidP="005A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http://www.vseslova.ru/index.php?dictionary=bes&amp;word=ilanskiy-</w:t>
              </w:r>
            </w:hyperlink>
          </w:p>
          <w:p w:rsidR="005A3808" w:rsidRPr="005A3808" w:rsidRDefault="005A3808" w:rsidP="005A380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5A38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http://www.rusarchives.ru</w:t>
              </w:r>
            </w:hyperlink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A3808" w:rsidRPr="005A3808" w:rsidRDefault="005A3808" w:rsidP="005A38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http://www.pish.ru/сайт журнала «Преподавание истории в школе» с архивом</w:t>
      </w:r>
    </w:p>
    <w:p w:rsidR="005A3808" w:rsidRPr="005A3808" w:rsidRDefault="005A3808" w:rsidP="005A38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http://his.1september.ru Газета "История" и сайт для учителя "Я иду на урок истории"</w:t>
      </w:r>
    </w:p>
    <w:p w:rsidR="005A3808" w:rsidRPr="005A3808" w:rsidRDefault="005A3808" w:rsidP="005A38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http://www.fipi.ru - ФИПИ</w:t>
      </w:r>
    </w:p>
    <w:p w:rsidR="005A3808" w:rsidRPr="005A3808" w:rsidRDefault="005A3808" w:rsidP="005A38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</w:p>
    <w:p w:rsidR="005A3808" w:rsidRPr="005A3808" w:rsidRDefault="005A3808" w:rsidP="005A380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http://rosolymp.ru/ - Всероссийская Олимпиада школьников</w:t>
      </w:r>
    </w:p>
    <w:p w:rsidR="005A3808" w:rsidRPr="005A3808" w:rsidRDefault="005A3808" w:rsidP="005A3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.русское-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</w:rPr>
        <w:t>слово.рф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methodical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index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php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 xml:space="preserve"> — методический раздел издательства «Русское слово».</w:t>
      </w:r>
      <w:proofErr w:type="gramEnd"/>
    </w:p>
    <w:p w:rsidR="005A3808" w:rsidRPr="005A3808" w:rsidRDefault="005A3808" w:rsidP="005A3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postnauka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 xml:space="preserve"> — сайт посвящён современной науке, в том числе общественным наукам.</w:t>
      </w:r>
      <w:proofErr w:type="gramEnd"/>
    </w:p>
    <w:p w:rsidR="005A3808" w:rsidRPr="005A3808" w:rsidRDefault="005A3808" w:rsidP="005A3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drevnyaya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 xml:space="preserve"> — сайт журнала «Древняя Русь. Вопросы медиевистики».</w:t>
      </w:r>
      <w:proofErr w:type="gramEnd"/>
    </w:p>
    <w:p w:rsidR="005A3808" w:rsidRPr="005A3808" w:rsidRDefault="005A3808" w:rsidP="005A3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pushkinskijdom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 xml:space="preserve"> — сайт Института русской литературы РАН, содержащий раздел «Библиотека древнерусской литературы».</w:t>
      </w:r>
      <w:proofErr w:type="gramEnd"/>
    </w:p>
    <w:p w:rsidR="005A3808" w:rsidRPr="005A3808" w:rsidRDefault="005A3808" w:rsidP="005A3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5A38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bibliotekar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  <w:lang w:val="en-US"/>
        </w:rPr>
        <w:t>rus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 xml:space="preserve"> — подборка научных, литературных и изобразительных трудов по </w:t>
      </w:r>
      <w:proofErr w:type="spellStart"/>
      <w:r w:rsidRPr="005A3808">
        <w:rPr>
          <w:rFonts w:ascii="Times New Roman" w:eastAsia="Times New Roman" w:hAnsi="Times New Roman" w:cs="Times New Roman"/>
          <w:sz w:val="24"/>
          <w:szCs w:val="24"/>
        </w:rPr>
        <w:t>историиДревней</w:t>
      </w:r>
      <w:proofErr w:type="spellEnd"/>
      <w:r w:rsidRPr="005A3808">
        <w:rPr>
          <w:rFonts w:ascii="Times New Roman" w:eastAsia="Times New Roman" w:hAnsi="Times New Roman" w:cs="Times New Roman"/>
          <w:sz w:val="24"/>
          <w:szCs w:val="24"/>
        </w:rPr>
        <w:t xml:space="preserve"> Руси.</w:t>
      </w:r>
      <w:proofErr w:type="gramEnd"/>
    </w:p>
    <w:p w:rsidR="005A3808" w:rsidRPr="005A3808" w:rsidRDefault="005A3808" w:rsidP="005A3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Контрольно-измерительные материалы:5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№1. Тест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 первобытных людей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№2. Тест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Древняя Греция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№3. Тест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повторение. </w:t>
            </w:r>
          </w:p>
        </w:tc>
      </w:tr>
    </w:tbl>
    <w:p w:rsidR="005A3808" w:rsidRPr="005A3808" w:rsidRDefault="005A3808" w:rsidP="005A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Средневековая Европа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№2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 Средних веков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жители нашей страны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№4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земли в середине XII — начале XIII </w:t>
            </w:r>
            <w:proofErr w:type="gramStart"/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№5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истории России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3808" w:rsidRPr="005A3808" w:rsidRDefault="005A3808" w:rsidP="005A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</w:tr>
      <w:tr w:rsidR="005A3808" w:rsidRPr="005A3808" w:rsidTr="007C1939">
        <w:trPr>
          <w:trHeight w:val="414"/>
        </w:trPr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«Европа открывает мир»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«Европа в 16-17вв: традиции и </w:t>
            </w:r>
            <w:proofErr w:type="spellStart"/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новизм</w:t>
            </w:r>
            <w:proofErr w:type="spellEnd"/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Тестирование/проверочная работа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Московского царства»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«Смутное время».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России. </w:t>
            </w: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</w:t>
            </w:r>
            <w:proofErr w:type="gramStart"/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</w:tbl>
    <w:p w:rsidR="005A3808" w:rsidRPr="005A3808" w:rsidRDefault="005A3808" w:rsidP="005A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 перемен, просвещения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 революций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 №3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курс всеобщей истории за 8 класс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№4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Calibri" w:hAnsi="Times New Roman" w:cs="Times New Roman"/>
                <w:sz w:val="24"/>
                <w:szCs w:val="24"/>
              </w:rPr>
              <w:t>Россия в эпоху дворцовых переворотов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A3808" w:rsidRPr="005A3808" w:rsidRDefault="005A3808" w:rsidP="005A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№1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курс всеобщей истории.</w:t>
            </w:r>
          </w:p>
        </w:tc>
      </w:tr>
      <w:tr w:rsidR="005A3808" w:rsidRPr="005A3808" w:rsidTr="007C1939">
        <w:trPr>
          <w:trHeight w:val="55"/>
        </w:trPr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 Тестирование №2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  <w:r w:rsidRPr="005A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5A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Россия на пути к реформам. 1801-1861гг.</w:t>
            </w:r>
          </w:p>
        </w:tc>
      </w:tr>
      <w:tr w:rsidR="005A3808" w:rsidRPr="005A3808" w:rsidTr="007C1939"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№3</w:t>
            </w:r>
          </w:p>
        </w:tc>
        <w:tc>
          <w:tcPr>
            <w:tcW w:w="4281" w:type="dxa"/>
          </w:tcPr>
          <w:p w:rsidR="005A3808" w:rsidRPr="005A3808" w:rsidRDefault="005A3808" w:rsidP="005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III.  Кризис империи в начале ХХ </w:t>
            </w:r>
            <w:proofErr w:type="gramStart"/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</w:tbl>
    <w:p w:rsidR="00CD4044" w:rsidRPr="005A3808" w:rsidRDefault="00CD4044" w:rsidP="005A38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D4044" w:rsidRPr="005A3808" w:rsidSect="005A38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BA"/>
    <w:multiLevelType w:val="hybridMultilevel"/>
    <w:tmpl w:val="794A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B94988"/>
    <w:multiLevelType w:val="hybridMultilevel"/>
    <w:tmpl w:val="51D6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76227"/>
    <w:multiLevelType w:val="multilevel"/>
    <w:tmpl w:val="564A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F2D8F"/>
    <w:multiLevelType w:val="multilevel"/>
    <w:tmpl w:val="594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53DA3"/>
    <w:multiLevelType w:val="multilevel"/>
    <w:tmpl w:val="9318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F4"/>
    <w:rsid w:val="004300F4"/>
    <w:rsid w:val="004D7910"/>
    <w:rsid w:val="005A3808"/>
    <w:rsid w:val="00715629"/>
    <w:rsid w:val="00871C44"/>
    <w:rsid w:val="00C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shpl.ru&amp;sa=D&amp;ust=1471327130372000&amp;usg=AFQjCNEsHHmt-XW96NJvh4GEbNubRqRMOQ" TargetMode="External"/><Relationship Id="rId13" Type="http://schemas.openxmlformats.org/officeDocument/2006/relationships/hyperlink" Target="https://www.google.com/url?q=http://predania.ru/&amp;sa=D&amp;ust=1471327130377000&amp;usg=AFQjCNGeoi7bfTPq5G8EBihxOsQUdu6RlA" TargetMode="External"/><Relationship Id="rId18" Type="http://schemas.openxmlformats.org/officeDocument/2006/relationships/hyperlink" Target="https://www.google.com/url?q=http://www.humanities.edu.ru/db/sect/219/6&amp;sa=D&amp;ust=1471327130387000&amp;usg=AFQjCNFHqTsSULR7-fRoTwej_lbewpXdt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://www.rusarchives.ru&amp;sa=D&amp;ust=1471327130395000&amp;usg=AFQjCNHFYznMrkT_zc5ZUVUbfYhTfyLAwg" TargetMode="External"/><Relationship Id="rId7" Type="http://schemas.openxmlformats.org/officeDocument/2006/relationships/hyperlink" Target="https://infourok.ru/go.html?href=http%3A%2F%2Ffcior.edu.ru%2F" TargetMode="External"/><Relationship Id="rId12" Type="http://schemas.openxmlformats.org/officeDocument/2006/relationships/hyperlink" Target="https://www.google.com/url?q=http://his.1september.ru/index.php&amp;sa=D&amp;ust=1471327130376000&amp;usg=AFQjCNHuXiqc5ctO-5a2cZ1P4VGBmrvYFw" TargetMode="External"/><Relationship Id="rId17" Type="http://schemas.openxmlformats.org/officeDocument/2006/relationships/hyperlink" Target="https://www.google.com/url?q=http://www.sovr.ru/&amp;sa=D&amp;ust=1471327130383000&amp;usg=AFQjCNENr0JH3vFX6Z8AYDumzsc_tk7EF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humanities.edu.ru/db/sect/44/6&amp;sa=D&amp;ust=1471327130382000&amp;usg=AFQjCNFcrc0rZyepYFafIfJRkTIM9TsfTA" TargetMode="External"/><Relationship Id="rId20" Type="http://schemas.openxmlformats.org/officeDocument/2006/relationships/hyperlink" Target="https://www.google.com/url?q=http://www.vseslova.ru/index.php?dictionary%3Dbes%26word%3Dilanskiy-&amp;sa=D&amp;ust=1471327130394000&amp;usg=AFQjCNEJuoRRDQxiP2l5fInDrXOHrE1-_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s://www.google.com/url?q=http://lesson-history.narod.ru/ob1011.htm&amp;sa=D&amp;ust=1471327130375000&amp;usg=AFQjCNELbjdVqLqD4vrTQVQdw5WncWoww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auburn.edu/academic/liberal_arts/foreign/russian/art/index.html&amp;sa=D&amp;ust=1471327130382000&amp;usg=AFQjCNH9IKG28pjnNOR1bASL7q7mIt1Xl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://www.hist.msu.ru&amp;sa=D&amp;ust=1471327130374000&amp;usg=AFQjCNHqkg7JoHYPXhv1OqDvo8HmWX1g1g" TargetMode="External"/><Relationship Id="rId19" Type="http://schemas.openxmlformats.org/officeDocument/2006/relationships/hyperlink" Target="https://www.google.com/url?q=http://www.ostu.ru/personal/nikolaev/index.html&amp;sa=D&amp;ust=1471327130391000&amp;usg=AFQjCNFit3a7YUVh52eMsDneWrdzDHgLg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history.ru&amp;sa=D&amp;ust=1471327130373000&amp;usg=AFQjCNHA6BvUmeGuWeggd0Hrbzed6pQQ5A" TargetMode="External"/><Relationship Id="rId14" Type="http://schemas.openxmlformats.org/officeDocument/2006/relationships/hyperlink" Target="https://www.google.com/url?q=http://bibliotekar.ru/muzeu.htm&amp;sa=D&amp;ust=1471327130378000&amp;usg=AFQjCNGkhH-e3VzmxZA1jGft1DOCdwDSj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2020-02-13T08:28:00Z</cp:lastPrinted>
  <dcterms:created xsi:type="dcterms:W3CDTF">2020-02-13T07:49:00Z</dcterms:created>
  <dcterms:modified xsi:type="dcterms:W3CDTF">2020-02-14T08:35:00Z</dcterms:modified>
</cp:coreProperties>
</file>